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6C2EB" w14:textId="5AAB1003" w:rsidR="00665AAD" w:rsidRDefault="008E2BA7" w:rsidP="004E7E78">
      <w:pPr>
        <w:rPr>
          <w:sz w:val="2"/>
        </w:rPr>
      </w:pPr>
      <w:r>
        <w:rPr>
          <w:sz w:val="2"/>
        </w:rPr>
        <w:fldChar w:fldCharType="begin"/>
      </w:r>
      <w:r>
        <w:rPr>
          <w:sz w:val="2"/>
        </w:rPr>
        <w:fldChar w:fldCharType="separate"/>
      </w:r>
      <w:r w:rsidR="007C7CC0">
        <w:rPr>
          <w:sz w:val="2"/>
        </w:rPr>
        <w:pict w14:anchorId="01A11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>
            <v:imagedata r:id="rId7" o:title=""/>
          </v:shape>
        </w:pict>
      </w:r>
      <w:r>
        <w:rPr>
          <w:sz w:val="2"/>
        </w:rPr>
        <w:fldChar w:fldCharType="end"/>
      </w:r>
      <w:r w:rsidR="002841BD">
        <w:rPr>
          <w:sz w:val="2"/>
        </w:rPr>
        <w:t>n</w:t>
      </w:r>
    </w:p>
    <w:p w14:paraId="016B4896" w14:textId="77777777" w:rsidR="004E7E78" w:rsidRDefault="004E7E78" w:rsidP="004E7E78">
      <w:pPr>
        <w:tabs>
          <w:tab w:val="left" w:pos="2835"/>
        </w:tabs>
        <w:rPr>
          <w:b/>
        </w:rPr>
      </w:pPr>
      <w:bookmarkStart w:id="0" w:name="Schreiben__1Z"/>
      <w:bookmarkEnd w:id="0"/>
    </w:p>
    <w:p w14:paraId="38C8BFBE" w14:textId="0ABCECF4" w:rsidR="004E7E78" w:rsidRDefault="007C7CC0" w:rsidP="007C7CC0">
      <w:pPr>
        <w:tabs>
          <w:tab w:val="left" w:pos="2835"/>
        </w:tabs>
      </w:pPr>
      <w:r>
        <w:rPr>
          <w:b/>
        </w:rPr>
        <w:t>Schillerschule Bretten</w:t>
      </w:r>
    </w:p>
    <w:p w14:paraId="0870AC9D" w14:textId="007C69E6" w:rsidR="004E7E78" w:rsidRDefault="007C7CC0" w:rsidP="004E7E78">
      <w:pPr>
        <w:tabs>
          <w:tab w:val="left" w:pos="3402"/>
        </w:tabs>
        <w:rPr>
          <w:sz w:val="20"/>
        </w:rPr>
      </w:pPr>
      <w:r>
        <w:rPr>
          <w:sz w:val="20"/>
        </w:rPr>
        <w:t>Max-Planck-Str. 7</w:t>
      </w:r>
    </w:p>
    <w:p w14:paraId="659AB0E4" w14:textId="0F9FC8A1" w:rsidR="004E7E78" w:rsidRPr="004E7E78" w:rsidRDefault="007C7CC0" w:rsidP="004E7E78">
      <w:pPr>
        <w:tabs>
          <w:tab w:val="left" w:pos="3402"/>
        </w:tabs>
        <w:ind w:right="-1"/>
        <w:rPr>
          <w:sz w:val="20"/>
        </w:rPr>
      </w:pPr>
      <w:bookmarkStart w:id="1" w:name="adresse10"/>
      <w:bookmarkEnd w:id="1"/>
      <w:r>
        <w:rPr>
          <w:sz w:val="20"/>
        </w:rPr>
        <w:t>75015 Bretten</w:t>
      </w:r>
    </w:p>
    <w:p w14:paraId="7A80FAF5" w14:textId="77777777" w:rsidR="004E7E78" w:rsidRDefault="004E7E78">
      <w:pPr>
        <w:framePr w:h="51" w:hSpace="142" w:wrap="around" w:vAnchor="page" w:hAnchor="page" w:x="375" w:y="5784"/>
      </w:pPr>
      <w:r>
        <w:t>__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20"/>
      </w:tblGrid>
      <w:tr w:rsidR="004E7E78" w:rsidRPr="006A1EFD" w14:paraId="4B66A51A" w14:textId="77777777" w:rsidTr="002F6241">
        <w:trPr>
          <w:trHeight w:hRule="exact" w:val="284"/>
        </w:trPr>
        <w:tc>
          <w:tcPr>
            <w:tcW w:w="4820" w:type="dxa"/>
            <w:vAlign w:val="center"/>
          </w:tcPr>
          <w:p w14:paraId="41288AEE" w14:textId="7FE08A59" w:rsidR="004E7E78" w:rsidRPr="006A1EFD" w:rsidRDefault="004E7E78" w:rsidP="002F6241">
            <w:pPr>
              <w:rPr>
                <w:sz w:val="16"/>
                <w:szCs w:val="16"/>
              </w:rPr>
            </w:pPr>
          </w:p>
        </w:tc>
      </w:tr>
      <w:tr w:rsidR="004E7E78" w:rsidRPr="002505EE" w14:paraId="1C765ECB" w14:textId="77777777" w:rsidTr="002F6241">
        <w:trPr>
          <w:trHeight w:hRule="exact" w:val="720"/>
        </w:trPr>
        <w:tc>
          <w:tcPr>
            <w:tcW w:w="4820" w:type="dxa"/>
          </w:tcPr>
          <w:p w14:paraId="3BD8ABB7" w14:textId="77777777" w:rsidR="004E7E78" w:rsidRPr="002505EE" w:rsidRDefault="004E7E78" w:rsidP="002F6241">
            <w:pPr>
              <w:spacing w:line="240" w:lineRule="exact"/>
              <w:rPr>
                <w:rFonts w:cs="Arial"/>
                <w:szCs w:val="24"/>
              </w:rPr>
            </w:pPr>
          </w:p>
          <w:p w14:paraId="02405A16" w14:textId="77777777" w:rsidR="004E7E78" w:rsidRPr="002505EE" w:rsidRDefault="004E7E78" w:rsidP="002F6241">
            <w:pPr>
              <w:spacing w:line="240" w:lineRule="exact"/>
              <w:rPr>
                <w:rFonts w:cs="Arial"/>
                <w:szCs w:val="24"/>
              </w:rPr>
            </w:pPr>
          </w:p>
          <w:p w14:paraId="79CC9FDB" w14:textId="77777777" w:rsidR="004E7E78" w:rsidRPr="002505EE" w:rsidRDefault="004E7E78" w:rsidP="002F6241">
            <w:pPr>
              <w:spacing w:line="240" w:lineRule="exact"/>
              <w:rPr>
                <w:rFonts w:cs="Arial"/>
                <w:szCs w:val="24"/>
              </w:rPr>
            </w:pPr>
          </w:p>
          <w:p w14:paraId="3A1D98A9" w14:textId="77777777" w:rsidR="004E7E78" w:rsidRPr="002505EE" w:rsidRDefault="004E7E78" w:rsidP="002F6241">
            <w:pPr>
              <w:spacing w:line="240" w:lineRule="exact"/>
              <w:rPr>
                <w:rFonts w:cs="Arial"/>
                <w:szCs w:val="24"/>
              </w:rPr>
            </w:pPr>
          </w:p>
        </w:tc>
      </w:tr>
      <w:tr w:rsidR="004E7E78" w:rsidRPr="002505EE" w14:paraId="3B9FE7F1" w14:textId="77777777" w:rsidTr="002F6241">
        <w:trPr>
          <w:trHeight w:hRule="exact" w:val="1548"/>
        </w:trPr>
        <w:tc>
          <w:tcPr>
            <w:tcW w:w="4820" w:type="dxa"/>
          </w:tcPr>
          <w:p w14:paraId="041F4B98" w14:textId="77777777" w:rsidR="004E7E78" w:rsidRPr="002505EE" w:rsidRDefault="004E7E78" w:rsidP="002F6241">
            <w:pPr>
              <w:spacing w:line="240" w:lineRule="exact"/>
              <w:rPr>
                <w:rFonts w:cs="Arial"/>
                <w:szCs w:val="24"/>
              </w:rPr>
            </w:pPr>
            <w:r w:rsidRPr="002505EE">
              <w:rPr>
                <w:rFonts w:cs="Arial"/>
                <w:szCs w:val="24"/>
              </w:rPr>
              <w:t>An die Eltern der Klassen ….</w:t>
            </w:r>
          </w:p>
          <w:p w14:paraId="3FA3C263" w14:textId="77777777" w:rsidR="004E7E78" w:rsidRPr="002505EE" w:rsidRDefault="004E7E78" w:rsidP="002F6241">
            <w:pPr>
              <w:spacing w:line="240" w:lineRule="exact"/>
              <w:rPr>
                <w:rFonts w:cs="Arial"/>
                <w:szCs w:val="24"/>
              </w:rPr>
            </w:pPr>
          </w:p>
          <w:p w14:paraId="08652456" w14:textId="77777777" w:rsidR="004E7E78" w:rsidRPr="002505EE" w:rsidRDefault="004E7E78" w:rsidP="002F6241">
            <w:pPr>
              <w:spacing w:line="240" w:lineRule="exact"/>
              <w:rPr>
                <w:rFonts w:cs="Arial"/>
                <w:szCs w:val="24"/>
              </w:rPr>
            </w:pPr>
          </w:p>
          <w:p w14:paraId="2B2FBEF3" w14:textId="77777777" w:rsidR="004E7E78" w:rsidRPr="002505EE" w:rsidRDefault="004E7E78" w:rsidP="002F6241">
            <w:pPr>
              <w:spacing w:line="240" w:lineRule="exact"/>
              <w:rPr>
                <w:rFonts w:cs="Arial"/>
                <w:szCs w:val="24"/>
              </w:rPr>
            </w:pPr>
          </w:p>
          <w:p w14:paraId="61BD4399" w14:textId="77777777" w:rsidR="004E7E78" w:rsidRPr="002505EE" w:rsidRDefault="004E7E78" w:rsidP="002F6241">
            <w:pPr>
              <w:spacing w:line="240" w:lineRule="exact"/>
              <w:rPr>
                <w:rFonts w:cs="Arial"/>
                <w:szCs w:val="24"/>
              </w:rPr>
            </w:pPr>
          </w:p>
          <w:p w14:paraId="34D71DD3" w14:textId="77777777" w:rsidR="004E7E78" w:rsidRPr="002505EE" w:rsidRDefault="004E7E78" w:rsidP="002F6241">
            <w:pPr>
              <w:spacing w:line="240" w:lineRule="exact"/>
              <w:rPr>
                <w:rFonts w:cs="Arial"/>
                <w:szCs w:val="24"/>
              </w:rPr>
            </w:pPr>
          </w:p>
        </w:tc>
      </w:tr>
    </w:tbl>
    <w:p w14:paraId="0091DC8D" w14:textId="4F118AF1" w:rsidR="004E7E78" w:rsidRPr="002505EE" w:rsidRDefault="004E7E78" w:rsidP="004E7E78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Ort</w:t>
      </w:r>
      <w:r w:rsidRPr="002505EE">
        <w:rPr>
          <w:rFonts w:cs="Arial"/>
          <w:szCs w:val="24"/>
        </w:rPr>
        <w:t xml:space="preserve">, den </w:t>
      </w:r>
    </w:p>
    <w:p w14:paraId="76C6B216" w14:textId="77777777" w:rsidR="004E7E78" w:rsidRPr="002505EE" w:rsidRDefault="004E7E78" w:rsidP="004E7E78">
      <w:pPr>
        <w:rPr>
          <w:rFonts w:cs="Arial"/>
          <w:szCs w:val="24"/>
        </w:rPr>
      </w:pPr>
    </w:p>
    <w:p w14:paraId="3FAADDEB" w14:textId="77777777" w:rsidR="004E7E78" w:rsidRPr="002505EE" w:rsidRDefault="004E7E78" w:rsidP="004E7E78">
      <w:pPr>
        <w:rPr>
          <w:rFonts w:cs="Arial"/>
          <w:szCs w:val="24"/>
        </w:rPr>
      </w:pPr>
    </w:p>
    <w:p w14:paraId="1910635B" w14:textId="065E875F" w:rsidR="004E7E78" w:rsidRDefault="00AB1F9E" w:rsidP="004E7E78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Elterninformation</w:t>
      </w:r>
      <w:r w:rsidR="004E7E78">
        <w:rPr>
          <w:rFonts w:cs="Arial"/>
          <w:b/>
          <w:szCs w:val="24"/>
        </w:rPr>
        <w:t>: Corona-Selbsttests für zu Hause</w:t>
      </w:r>
    </w:p>
    <w:p w14:paraId="24C04B83" w14:textId="77777777" w:rsidR="004E7E78" w:rsidRPr="002505EE" w:rsidRDefault="004E7E78" w:rsidP="004E7E78">
      <w:pPr>
        <w:rPr>
          <w:rFonts w:cs="Arial"/>
          <w:b/>
          <w:szCs w:val="24"/>
        </w:rPr>
      </w:pPr>
    </w:p>
    <w:p w14:paraId="001DB5F0" w14:textId="77777777" w:rsidR="004E7E78" w:rsidRPr="002505EE" w:rsidRDefault="004E7E78" w:rsidP="004E7E78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Anlagen</w:t>
      </w:r>
    </w:p>
    <w:p w14:paraId="0ED96765" w14:textId="79BFC5B1" w:rsidR="001E72C5" w:rsidRDefault="0001656A" w:rsidP="005D6CA8">
      <w:pPr>
        <w:rPr>
          <w:rFonts w:cs="Arial"/>
          <w:szCs w:val="24"/>
        </w:rPr>
      </w:pPr>
      <w:r>
        <w:rPr>
          <w:rFonts w:cs="Arial"/>
          <w:szCs w:val="24"/>
        </w:rPr>
        <w:t>Einwilligungserklärung</w:t>
      </w:r>
    </w:p>
    <w:p w14:paraId="456051CD" w14:textId="77777777" w:rsidR="004E7E78" w:rsidRDefault="002841BD" w:rsidP="005D6CA8">
      <w:pPr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4E7E78">
        <w:rPr>
          <w:rFonts w:cs="Arial"/>
          <w:szCs w:val="24"/>
        </w:rPr>
        <w:t>nformation</w:t>
      </w:r>
      <w:r w:rsidR="00C72141">
        <w:rPr>
          <w:rFonts w:cs="Arial"/>
          <w:szCs w:val="24"/>
        </w:rPr>
        <w:t xml:space="preserve"> zur Corona-Selbsttestung</w:t>
      </w:r>
    </w:p>
    <w:p w14:paraId="1B2F11F4" w14:textId="77777777" w:rsidR="004E7E78" w:rsidRDefault="004E7E78" w:rsidP="005D6CA8">
      <w:pPr>
        <w:spacing w:line="360" w:lineRule="atLeast"/>
        <w:rPr>
          <w:rFonts w:cs="Arial"/>
          <w:szCs w:val="24"/>
        </w:rPr>
      </w:pPr>
    </w:p>
    <w:p w14:paraId="77D07995" w14:textId="77777777" w:rsidR="00054E0C" w:rsidRDefault="00054E0C" w:rsidP="005D6CA8">
      <w:pPr>
        <w:spacing w:line="360" w:lineRule="atLeast"/>
        <w:rPr>
          <w:rFonts w:cs="Arial"/>
          <w:szCs w:val="24"/>
        </w:rPr>
      </w:pPr>
    </w:p>
    <w:p w14:paraId="13D52EF6" w14:textId="77777777" w:rsidR="005D6CA8" w:rsidRPr="002505EE" w:rsidRDefault="005D6CA8" w:rsidP="005D6CA8">
      <w:pPr>
        <w:spacing w:line="360" w:lineRule="atLeast"/>
        <w:rPr>
          <w:rFonts w:cs="Arial"/>
          <w:szCs w:val="24"/>
        </w:rPr>
      </w:pPr>
    </w:p>
    <w:p w14:paraId="74774125" w14:textId="77777777" w:rsidR="004E7E78" w:rsidRDefault="004E7E78" w:rsidP="005D6CA8">
      <w:pPr>
        <w:spacing w:line="360" w:lineRule="atLeast"/>
        <w:rPr>
          <w:rFonts w:cs="Arial"/>
          <w:szCs w:val="24"/>
        </w:rPr>
      </w:pPr>
      <w:r w:rsidRPr="002505EE">
        <w:rPr>
          <w:rFonts w:cs="Arial"/>
          <w:szCs w:val="24"/>
        </w:rPr>
        <w:t>Sehr geehrte Damen und Herren,</w:t>
      </w:r>
      <w:r>
        <w:rPr>
          <w:rFonts w:cs="Arial"/>
          <w:szCs w:val="24"/>
        </w:rPr>
        <w:t xml:space="preserve"> liebe Eltern, </w:t>
      </w:r>
    </w:p>
    <w:p w14:paraId="1E0B27F9" w14:textId="77777777" w:rsidR="004E7E78" w:rsidRDefault="004E7E78" w:rsidP="005D6CA8">
      <w:pPr>
        <w:spacing w:line="360" w:lineRule="atLeast"/>
        <w:rPr>
          <w:rFonts w:cs="Arial"/>
          <w:szCs w:val="24"/>
        </w:rPr>
      </w:pPr>
    </w:p>
    <w:p w14:paraId="1B4D970D" w14:textId="77777777" w:rsidR="00204A77" w:rsidRDefault="002841BD" w:rsidP="00124AD1">
      <w:pPr>
        <w:spacing w:line="360" w:lineRule="atLeast"/>
      </w:pPr>
      <w:r>
        <w:t>d</w:t>
      </w:r>
      <w:r w:rsidR="00054E0C" w:rsidRPr="00857F61">
        <w:t xml:space="preserve">er Unterrichtsbetrieb in der Präsenz an den Schulen des Landes hat für die Schülerinnen und Schüler größte Bedeutung. </w:t>
      </w:r>
      <w:r w:rsidR="00054E0C">
        <w:t>Der Präsenzunterricht ist weder im Hinblick auf den Lernerfolg noch auf die notwendigen Sozialkontakte durch einen Fernunterricht hinreichend zu ersetzen. Er</w:t>
      </w:r>
      <w:r w:rsidR="00054E0C" w:rsidRPr="00857F61">
        <w:t xml:space="preserve"> </w:t>
      </w:r>
      <w:r w:rsidR="00054E0C">
        <w:t xml:space="preserve">soll deshalb </w:t>
      </w:r>
      <w:r w:rsidR="00054E0C" w:rsidRPr="00857F61">
        <w:t xml:space="preserve">weiterhin </w:t>
      </w:r>
      <w:r w:rsidR="00054E0C">
        <w:t>gewährleistet</w:t>
      </w:r>
      <w:r w:rsidR="00054E0C" w:rsidRPr="00857F61">
        <w:t xml:space="preserve"> </w:t>
      </w:r>
      <w:r w:rsidR="00054E0C">
        <w:t>und gesichert werden, soweit es das Pandemiegeschehen zulässt.</w:t>
      </w:r>
      <w:r w:rsidR="00054E0C" w:rsidRPr="00857F61">
        <w:t xml:space="preserve"> </w:t>
      </w:r>
    </w:p>
    <w:p w14:paraId="7CDEB9CB" w14:textId="77777777" w:rsidR="00204A77" w:rsidRDefault="00204A77" w:rsidP="00124AD1">
      <w:pPr>
        <w:spacing w:line="360" w:lineRule="atLeast"/>
      </w:pPr>
    </w:p>
    <w:p w14:paraId="4898D556" w14:textId="4EACCE05" w:rsidR="00897F10" w:rsidRDefault="00054E0C" w:rsidP="00124AD1">
      <w:pPr>
        <w:spacing w:line="360" w:lineRule="atLeast"/>
      </w:pPr>
      <w:r>
        <w:t xml:space="preserve">Ziel der Landesregierung ist es, mit einer Teststrategie Infektionsketten frühzeitig zu unterbrechen und die Verbreitung des Virus über die Schulen </w:t>
      </w:r>
      <w:r w:rsidR="00736D8F">
        <w:t xml:space="preserve">möglichst </w:t>
      </w:r>
      <w:r>
        <w:t xml:space="preserve">zu verhindern. </w:t>
      </w:r>
    </w:p>
    <w:p w14:paraId="5CFD62F6" w14:textId="7FCA50FA" w:rsidR="00204A77" w:rsidRDefault="00204A77" w:rsidP="00124AD1">
      <w:pPr>
        <w:spacing w:line="360" w:lineRule="atLeast"/>
      </w:pPr>
    </w:p>
    <w:p w14:paraId="5E5A32E3" w14:textId="3A67C55F" w:rsidR="00204A77" w:rsidRDefault="00204A77" w:rsidP="00204A77">
      <w:pPr>
        <w:spacing w:line="360" w:lineRule="atLeast"/>
      </w:pPr>
      <w:r>
        <w:t>Die</w:t>
      </w:r>
      <w:r w:rsidRPr="004D3CEE">
        <w:t xml:space="preserve"> Test</w:t>
      </w:r>
      <w:r w:rsidR="003E5C33">
        <w:t>s sollen</w:t>
      </w:r>
      <w:r>
        <w:t xml:space="preserve"> in der Regel zweimal wöchentlich a</w:t>
      </w:r>
      <w:r w:rsidRPr="004D3CEE">
        <w:t>n</w:t>
      </w:r>
      <w:r>
        <w:t xml:space="preserve"> der Schule durchgeführt werden. </w:t>
      </w:r>
    </w:p>
    <w:p w14:paraId="0F919051" w14:textId="77777777" w:rsidR="00204A77" w:rsidRDefault="00204A77" w:rsidP="00124AD1">
      <w:pPr>
        <w:spacing w:line="360" w:lineRule="atLeast"/>
      </w:pPr>
    </w:p>
    <w:p w14:paraId="6C906918" w14:textId="77777777" w:rsidR="00AD3ABD" w:rsidRPr="00AD3ABD" w:rsidRDefault="00AD3ABD" w:rsidP="00AD3ABD">
      <w:pPr>
        <w:spacing w:line="360" w:lineRule="atLeast"/>
        <w:rPr>
          <w:rFonts w:cs="Arial"/>
          <w:szCs w:val="24"/>
        </w:rPr>
      </w:pPr>
      <w:r w:rsidRPr="00AD3ABD">
        <w:rPr>
          <w:rFonts w:cs="Arial"/>
          <w:szCs w:val="24"/>
        </w:rPr>
        <w:t>In der Woche ab dem 12. April 2021 sollen alle in den schulischen Präsenzbetrieb sowie in die Notbetreuung einbezogenen Personen das dann vorgehaltene Testangebot auf freiwilliger Basis in Anspruch nehmen können.</w:t>
      </w:r>
    </w:p>
    <w:p w14:paraId="7B1CAC89" w14:textId="77777777" w:rsidR="00AD3ABD" w:rsidRPr="00AD3ABD" w:rsidRDefault="00AD3ABD" w:rsidP="00AD3ABD">
      <w:pPr>
        <w:spacing w:line="360" w:lineRule="atLeast"/>
        <w:rPr>
          <w:rFonts w:cs="Arial"/>
          <w:szCs w:val="24"/>
        </w:rPr>
      </w:pPr>
    </w:p>
    <w:p w14:paraId="1613F67D" w14:textId="7C1E14A4" w:rsidR="00AD3ABD" w:rsidRPr="00AD3ABD" w:rsidRDefault="00AD3ABD" w:rsidP="00AD3ABD">
      <w:pPr>
        <w:spacing w:line="360" w:lineRule="atLeast"/>
      </w:pPr>
      <w:r w:rsidRPr="00AD3ABD">
        <w:rPr>
          <w:rFonts w:cs="Arial"/>
          <w:szCs w:val="24"/>
        </w:rPr>
        <w:t>Mit der zweiten</w:t>
      </w:r>
      <w:r w:rsidRPr="00AD3ABD">
        <w:t xml:space="preserve"> Kalenderwoche nach den Osterferien, also ab dem 19. April 2021, </w:t>
      </w:r>
      <w:r w:rsidR="00736D8F">
        <w:t>soll</w:t>
      </w:r>
      <w:r w:rsidR="00736D8F" w:rsidRPr="00AD3ABD">
        <w:t xml:space="preserve"> </w:t>
      </w:r>
      <w:r w:rsidRPr="00AD3ABD">
        <w:t xml:space="preserve">in Stadt- und Landkreisen mit einer hohen Zahl an Neuinfektionen eine indirekte Testpflicht eingeführt werden: Ein negatives Testergebnis ist dann Voraussetzung für die Teilnahme am Präsenzunterricht an öffentlichen Schulen und Schulen in freier Trägerschaft. </w:t>
      </w:r>
    </w:p>
    <w:p w14:paraId="6E99D04C" w14:textId="15C7EE9A" w:rsidR="00204A77" w:rsidRDefault="00204A77" w:rsidP="00124AD1">
      <w:pPr>
        <w:spacing w:line="360" w:lineRule="atLeast"/>
      </w:pPr>
    </w:p>
    <w:p w14:paraId="321952B4" w14:textId="7C7781A9" w:rsidR="00204A77" w:rsidRDefault="00204A77" w:rsidP="00124AD1">
      <w:pPr>
        <w:spacing w:line="360" w:lineRule="atLeast"/>
        <w:rPr>
          <w:rFonts w:ascii="Times New Roman" w:hAnsi="Times New Roman"/>
          <w:szCs w:val="24"/>
        </w:rPr>
      </w:pPr>
      <w:r>
        <w:t>An unserer Schule werden die Testungen ab dem</w:t>
      </w:r>
      <w:r w:rsidRPr="00204A77">
        <w:rPr>
          <w:color w:val="FF0000"/>
        </w:rPr>
        <w:t xml:space="preserve"> </w:t>
      </w:r>
      <w:bookmarkStart w:id="2" w:name="_GoBack"/>
      <w:r w:rsidR="007C7CC0" w:rsidRPr="007C7CC0">
        <w:t>19.04.</w:t>
      </w:r>
      <w:bookmarkEnd w:id="2"/>
      <w:r w:rsidR="007C7CC0" w:rsidRPr="007C7CC0">
        <w:t>2021</w:t>
      </w:r>
      <w:r>
        <w:t>, durchgeführt.</w:t>
      </w:r>
    </w:p>
    <w:p w14:paraId="1F02F0C8" w14:textId="77777777" w:rsidR="00054E0C" w:rsidRDefault="00054E0C" w:rsidP="005D6CA8">
      <w:pPr>
        <w:spacing w:line="360" w:lineRule="atLeast"/>
      </w:pPr>
    </w:p>
    <w:p w14:paraId="321EB501" w14:textId="162A9A6D" w:rsidR="00204A77" w:rsidRDefault="00AB1F9E" w:rsidP="001E72C5">
      <w:pPr>
        <w:spacing w:line="360" w:lineRule="atLeast"/>
        <w:rPr>
          <w:rFonts w:cs="Arial"/>
          <w:szCs w:val="24"/>
        </w:rPr>
      </w:pPr>
      <w:r>
        <w:rPr>
          <w:rFonts w:cs="Arial"/>
          <w:szCs w:val="24"/>
        </w:rPr>
        <w:t xml:space="preserve">Damit </w:t>
      </w:r>
      <w:r w:rsidR="00204A77">
        <w:rPr>
          <w:rFonts w:cs="Arial"/>
          <w:szCs w:val="24"/>
        </w:rPr>
        <w:t>werden</w:t>
      </w:r>
      <w:r>
        <w:rPr>
          <w:rFonts w:cs="Arial"/>
          <w:szCs w:val="24"/>
        </w:rPr>
        <w:t xml:space="preserve"> eine Unterbrechung der Infektionsketten sowie ein</w:t>
      </w:r>
      <w:r w:rsidR="00652B53">
        <w:rPr>
          <w:rFonts w:cs="Arial"/>
          <w:szCs w:val="24"/>
        </w:rPr>
        <w:t xml:space="preserve"> sichere</w:t>
      </w:r>
      <w:r>
        <w:rPr>
          <w:rFonts w:cs="Arial"/>
          <w:szCs w:val="24"/>
        </w:rPr>
        <w:t>r</w:t>
      </w:r>
      <w:r w:rsidR="00652B53">
        <w:rPr>
          <w:rFonts w:cs="Arial"/>
          <w:szCs w:val="24"/>
        </w:rPr>
        <w:t xml:space="preserve"> Schulbetrieb für die Schülerinnen und Schüler, das Personal sowie auch für Sie als Familien </w:t>
      </w:r>
      <w:r>
        <w:rPr>
          <w:rFonts w:cs="Arial"/>
          <w:szCs w:val="24"/>
        </w:rPr>
        <w:t xml:space="preserve">möglich. </w:t>
      </w:r>
      <w:r w:rsidR="00736D8F">
        <w:rPr>
          <w:rFonts w:cs="Arial"/>
          <w:szCs w:val="24"/>
        </w:rPr>
        <w:t xml:space="preserve">Aus diesen Gründen </w:t>
      </w:r>
      <w:r w:rsidR="001C2AAF">
        <w:rPr>
          <w:rFonts w:cs="Arial"/>
          <w:szCs w:val="24"/>
        </w:rPr>
        <w:t>ist eine hohe Beteiligung an den Testangeboten wichtig und</w:t>
      </w:r>
      <w:r w:rsidR="00013DAB">
        <w:rPr>
          <w:rFonts w:cs="Arial"/>
          <w:szCs w:val="24"/>
        </w:rPr>
        <w:t xml:space="preserve"> </w:t>
      </w:r>
      <w:r w:rsidR="00652B53">
        <w:rPr>
          <w:rFonts w:cs="Arial"/>
          <w:szCs w:val="24"/>
        </w:rPr>
        <w:t xml:space="preserve">wir </w:t>
      </w:r>
      <w:r w:rsidR="001E72C5">
        <w:rPr>
          <w:rFonts w:cs="Arial"/>
          <w:szCs w:val="24"/>
        </w:rPr>
        <w:t xml:space="preserve">bitten Sie herzlich darum, </w:t>
      </w:r>
      <w:r w:rsidR="00013DAB">
        <w:rPr>
          <w:rFonts w:cs="Arial"/>
          <w:szCs w:val="24"/>
        </w:rPr>
        <w:t xml:space="preserve">mit </w:t>
      </w:r>
      <w:r w:rsidR="001E72C5">
        <w:rPr>
          <w:rFonts w:cs="Arial"/>
          <w:szCs w:val="24"/>
        </w:rPr>
        <w:t>Ihr</w:t>
      </w:r>
      <w:r w:rsidR="001C2AAF">
        <w:rPr>
          <w:rFonts w:cs="Arial"/>
          <w:szCs w:val="24"/>
        </w:rPr>
        <w:t>e</w:t>
      </w:r>
      <w:r w:rsidR="00013DAB">
        <w:rPr>
          <w:rFonts w:cs="Arial"/>
          <w:szCs w:val="24"/>
        </w:rPr>
        <w:t>r</w:t>
      </w:r>
      <w:r w:rsidR="001E72C5">
        <w:rPr>
          <w:rFonts w:cs="Arial"/>
          <w:szCs w:val="24"/>
        </w:rPr>
        <w:t xml:space="preserve"> </w:t>
      </w:r>
      <w:r w:rsidR="001C2AAF">
        <w:rPr>
          <w:rFonts w:cs="Arial"/>
          <w:szCs w:val="24"/>
        </w:rPr>
        <w:t xml:space="preserve">Einwilligung </w:t>
      </w:r>
      <w:r w:rsidR="001E72C5">
        <w:rPr>
          <w:rFonts w:cs="Arial"/>
          <w:szCs w:val="24"/>
        </w:rPr>
        <w:t>zur Selbsttestung</w:t>
      </w:r>
      <w:r w:rsidR="00013DAB">
        <w:rPr>
          <w:rFonts w:cs="Arial"/>
          <w:szCs w:val="24"/>
        </w:rPr>
        <w:t xml:space="preserve"> die Test</w:t>
      </w:r>
      <w:r w:rsidR="00544498">
        <w:rPr>
          <w:rFonts w:cs="Arial"/>
          <w:szCs w:val="24"/>
        </w:rPr>
        <w:t>strategie an der Schule</w:t>
      </w:r>
      <w:r w:rsidR="00013DAB">
        <w:rPr>
          <w:rFonts w:cs="Arial"/>
          <w:szCs w:val="24"/>
        </w:rPr>
        <w:t xml:space="preserve"> zu unterstützen</w:t>
      </w:r>
      <w:r w:rsidR="001E72C5">
        <w:rPr>
          <w:rFonts w:cs="Arial"/>
          <w:szCs w:val="24"/>
        </w:rPr>
        <w:t xml:space="preserve">. </w:t>
      </w:r>
    </w:p>
    <w:p w14:paraId="3C6DADC6" w14:textId="77777777" w:rsidR="00CD2369" w:rsidRDefault="00CD2369" w:rsidP="001E72C5">
      <w:pPr>
        <w:spacing w:line="360" w:lineRule="atLeast"/>
        <w:rPr>
          <w:szCs w:val="24"/>
        </w:rPr>
      </w:pPr>
    </w:p>
    <w:p w14:paraId="4EDBEE7D" w14:textId="7CD9BD42" w:rsidR="001E72C5" w:rsidRPr="00932AE1" w:rsidRDefault="001E72C5" w:rsidP="001E72C5">
      <w:pPr>
        <w:spacing w:line="360" w:lineRule="atLeast"/>
        <w:rPr>
          <w:szCs w:val="24"/>
        </w:rPr>
      </w:pPr>
      <w:r w:rsidRPr="00932AE1">
        <w:rPr>
          <w:szCs w:val="24"/>
        </w:rPr>
        <w:t xml:space="preserve">Für die Schülerinnen und Schüler stehen sogenannte „Nasaltests“ zur Verfügung. Die Schülerin bzw. der Schüler führt an sich selbst einen Abstrich aus </w:t>
      </w:r>
      <w:r w:rsidR="00110F9E">
        <w:rPr>
          <w:szCs w:val="24"/>
        </w:rPr>
        <w:t xml:space="preserve">dem vorderen Nasenraum </w:t>
      </w:r>
      <w:r w:rsidR="00736D8F">
        <w:rPr>
          <w:szCs w:val="24"/>
        </w:rPr>
        <w:t xml:space="preserve">(ca. 2 cm) </w:t>
      </w:r>
      <w:r w:rsidRPr="00932AE1">
        <w:rPr>
          <w:szCs w:val="24"/>
        </w:rPr>
        <w:t xml:space="preserve">durch. Die Probeentnahme ist dadurch sicher, schmerzfrei und bequem auch von jüngeren Kinder selbstständig durchzuführen. </w:t>
      </w:r>
    </w:p>
    <w:p w14:paraId="1E845040" w14:textId="77777777" w:rsidR="00204A77" w:rsidRDefault="00204A77" w:rsidP="005D6CA8">
      <w:pPr>
        <w:spacing w:line="360" w:lineRule="atLeast"/>
        <w:rPr>
          <w:rFonts w:cs="Arial"/>
          <w:szCs w:val="24"/>
        </w:rPr>
      </w:pPr>
    </w:p>
    <w:p w14:paraId="66591656" w14:textId="38F8092A" w:rsidR="00652B53" w:rsidRDefault="00652B53" w:rsidP="005D6CA8">
      <w:pPr>
        <w:spacing w:line="360" w:lineRule="atLeast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5D6CA8">
        <w:rPr>
          <w:rFonts w:cs="Arial"/>
          <w:szCs w:val="24"/>
        </w:rPr>
        <w:t>usführlichere</w:t>
      </w:r>
      <w:r>
        <w:rPr>
          <w:rFonts w:cs="Arial"/>
          <w:szCs w:val="24"/>
        </w:rPr>
        <w:t xml:space="preserve"> </w:t>
      </w:r>
      <w:r w:rsidR="00206909">
        <w:rPr>
          <w:rFonts w:cs="Arial"/>
          <w:szCs w:val="24"/>
        </w:rPr>
        <w:t>Auskünfte</w:t>
      </w:r>
      <w:r>
        <w:rPr>
          <w:rFonts w:cs="Arial"/>
          <w:szCs w:val="24"/>
        </w:rPr>
        <w:t xml:space="preserve"> erhalten Sie </w:t>
      </w:r>
      <w:r w:rsidR="001E72C5">
        <w:rPr>
          <w:rFonts w:cs="Arial"/>
          <w:szCs w:val="24"/>
        </w:rPr>
        <w:t>i</w:t>
      </w:r>
      <w:r w:rsidR="00206909">
        <w:rPr>
          <w:rFonts w:cs="Arial"/>
          <w:szCs w:val="24"/>
        </w:rPr>
        <w:t>n der</w:t>
      </w:r>
      <w:r w:rsidR="001E72C5">
        <w:rPr>
          <w:rFonts w:cs="Arial"/>
          <w:szCs w:val="24"/>
        </w:rPr>
        <w:t xml:space="preserve"> beigelegten</w:t>
      </w:r>
      <w:r>
        <w:rPr>
          <w:rFonts w:cs="Arial"/>
          <w:szCs w:val="24"/>
        </w:rPr>
        <w:t xml:space="preserve"> </w:t>
      </w:r>
      <w:r w:rsidR="00206909">
        <w:rPr>
          <w:rFonts w:cs="Arial"/>
          <w:szCs w:val="24"/>
        </w:rPr>
        <w:t>Information</w:t>
      </w:r>
      <w:r>
        <w:rPr>
          <w:rFonts w:cs="Arial"/>
          <w:szCs w:val="24"/>
        </w:rPr>
        <w:t xml:space="preserve"> </w:t>
      </w:r>
      <w:r w:rsidR="005D6CA8">
        <w:rPr>
          <w:rFonts w:cs="Arial"/>
          <w:szCs w:val="24"/>
        </w:rPr>
        <w:t>des</w:t>
      </w:r>
      <w:r>
        <w:rPr>
          <w:rFonts w:cs="Arial"/>
          <w:szCs w:val="24"/>
        </w:rPr>
        <w:t xml:space="preserve"> Kultusministerium</w:t>
      </w:r>
      <w:r w:rsidR="005D6CA8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. </w:t>
      </w:r>
    </w:p>
    <w:p w14:paraId="02BAD4C9" w14:textId="77777777" w:rsidR="005D6CA8" w:rsidRDefault="005D6CA8" w:rsidP="005D6CA8">
      <w:pPr>
        <w:spacing w:line="360" w:lineRule="atLeast"/>
        <w:rPr>
          <w:rFonts w:cs="Arial"/>
          <w:szCs w:val="24"/>
        </w:rPr>
      </w:pPr>
    </w:p>
    <w:p w14:paraId="5481D9F1" w14:textId="4D8B5D40" w:rsidR="005D6CA8" w:rsidRDefault="005D6CA8" w:rsidP="005D6CA8">
      <w:pPr>
        <w:spacing w:line="360" w:lineRule="atLeast"/>
        <w:rPr>
          <w:rFonts w:cs="Arial"/>
          <w:szCs w:val="24"/>
        </w:rPr>
      </w:pPr>
      <w:r>
        <w:rPr>
          <w:rFonts w:cs="Arial"/>
          <w:szCs w:val="24"/>
        </w:rPr>
        <w:t xml:space="preserve">Wir bedanken uns ganz herzlich bei Ihnen, liebe Eltern, </w:t>
      </w:r>
      <w:r w:rsidR="001E72C5">
        <w:rPr>
          <w:rFonts w:cs="Arial"/>
          <w:szCs w:val="24"/>
        </w:rPr>
        <w:t>für Ihre Unterstützung</w:t>
      </w:r>
      <w:r>
        <w:rPr>
          <w:rFonts w:cs="Arial"/>
          <w:szCs w:val="24"/>
        </w:rPr>
        <w:t>. Damit leisten Sie einen ganz wesentlichen Beitrag dazu Virusketten zu unterbrechen und einen möglichst sicheren Präsenzunterricht für die Schülerinnen und Schüler zu ermöglichen.</w:t>
      </w:r>
    </w:p>
    <w:p w14:paraId="1492D1DD" w14:textId="77777777" w:rsidR="00652B53" w:rsidRDefault="00652B53" w:rsidP="005D6CA8">
      <w:pPr>
        <w:spacing w:line="360" w:lineRule="atLeast"/>
        <w:rPr>
          <w:rFonts w:cs="Arial"/>
          <w:szCs w:val="24"/>
        </w:rPr>
      </w:pPr>
    </w:p>
    <w:p w14:paraId="5F89D790" w14:textId="77777777" w:rsidR="001E72C5" w:rsidRPr="002505EE" w:rsidRDefault="001E72C5" w:rsidP="005D6CA8">
      <w:pPr>
        <w:spacing w:line="360" w:lineRule="atLeast"/>
        <w:rPr>
          <w:rFonts w:cs="Arial"/>
          <w:szCs w:val="24"/>
        </w:rPr>
      </w:pPr>
    </w:p>
    <w:p w14:paraId="461F85B4" w14:textId="77777777" w:rsidR="004E7E78" w:rsidRPr="002505EE" w:rsidRDefault="004E7E78" w:rsidP="005D6CA8">
      <w:pPr>
        <w:spacing w:line="360" w:lineRule="atLeast"/>
        <w:rPr>
          <w:rFonts w:cs="Arial"/>
          <w:szCs w:val="24"/>
        </w:rPr>
      </w:pPr>
      <w:r>
        <w:rPr>
          <w:rFonts w:cs="Arial"/>
          <w:szCs w:val="24"/>
        </w:rPr>
        <w:t>Mit f</w:t>
      </w:r>
      <w:r w:rsidRPr="002505EE">
        <w:rPr>
          <w:rFonts w:cs="Arial"/>
          <w:szCs w:val="24"/>
        </w:rPr>
        <w:t>reundliche</w:t>
      </w:r>
      <w:r>
        <w:rPr>
          <w:rFonts w:cs="Arial"/>
          <w:szCs w:val="24"/>
        </w:rPr>
        <w:t>n</w:t>
      </w:r>
      <w:r w:rsidRPr="002505EE">
        <w:rPr>
          <w:rFonts w:cs="Arial"/>
          <w:szCs w:val="24"/>
        </w:rPr>
        <w:t xml:space="preserve"> Grüße</w:t>
      </w:r>
      <w:r>
        <w:rPr>
          <w:rFonts w:cs="Arial"/>
          <w:szCs w:val="24"/>
        </w:rPr>
        <w:t>n</w:t>
      </w:r>
    </w:p>
    <w:p w14:paraId="425934CA" w14:textId="77777777" w:rsidR="004E7E78" w:rsidRPr="002505EE" w:rsidRDefault="004E7E78" w:rsidP="005D6CA8">
      <w:pPr>
        <w:spacing w:line="360" w:lineRule="atLeast"/>
        <w:rPr>
          <w:rFonts w:cs="Arial"/>
          <w:szCs w:val="24"/>
        </w:rPr>
      </w:pPr>
    </w:p>
    <w:p w14:paraId="734B0086" w14:textId="77777777" w:rsidR="004E7E78" w:rsidRPr="002505EE" w:rsidRDefault="004E7E78" w:rsidP="005D6CA8">
      <w:pPr>
        <w:spacing w:line="360" w:lineRule="atLeast"/>
        <w:rPr>
          <w:rFonts w:cs="Arial"/>
          <w:szCs w:val="24"/>
        </w:rPr>
      </w:pPr>
    </w:p>
    <w:p w14:paraId="1F5FF809" w14:textId="77777777" w:rsidR="004E7E78" w:rsidRPr="002505EE" w:rsidRDefault="004E7E78" w:rsidP="005D6CA8">
      <w:pPr>
        <w:spacing w:line="360" w:lineRule="atLeast"/>
        <w:rPr>
          <w:rFonts w:cs="Arial"/>
          <w:szCs w:val="24"/>
        </w:rPr>
      </w:pPr>
    </w:p>
    <w:p w14:paraId="3FBB45B7" w14:textId="77777777" w:rsidR="004E7E78" w:rsidRPr="002505EE" w:rsidRDefault="004E7E78" w:rsidP="005D6CA8">
      <w:pPr>
        <w:spacing w:line="360" w:lineRule="atLeast"/>
        <w:rPr>
          <w:rFonts w:cs="Arial"/>
          <w:szCs w:val="24"/>
        </w:rPr>
      </w:pPr>
      <w:r>
        <w:rPr>
          <w:rFonts w:cs="Arial"/>
          <w:szCs w:val="24"/>
        </w:rPr>
        <w:t xml:space="preserve">Unterschrift </w:t>
      </w:r>
    </w:p>
    <w:sectPr w:rsidR="004E7E78" w:rsidRPr="002505EE" w:rsidSect="004E7E78">
      <w:headerReference w:type="default" r:id="rId8"/>
      <w:footerReference w:type="even" r:id="rId9"/>
      <w:footerReference w:type="default" r:id="rId10"/>
      <w:pgSz w:w="11907" w:h="16839" w:code="9"/>
      <w:pgMar w:top="624" w:right="850" w:bottom="1417" w:left="1678" w:header="62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7EAB2" w14:textId="77777777" w:rsidR="00B92EA0" w:rsidRDefault="00B92EA0">
      <w:r>
        <w:separator/>
      </w:r>
    </w:p>
  </w:endnote>
  <w:endnote w:type="continuationSeparator" w:id="0">
    <w:p w14:paraId="7287FB73" w14:textId="77777777" w:rsidR="00B92EA0" w:rsidRDefault="00B9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0A08" w14:textId="77777777" w:rsidR="0073269F" w:rsidRDefault="0073269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F71DD0C" w14:textId="77777777" w:rsidR="0073269F" w:rsidRDefault="0073269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94437" w14:textId="77777777" w:rsidR="0073269F" w:rsidRDefault="0073269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F0970" w14:textId="77777777" w:rsidR="00B92EA0" w:rsidRDefault="00B92EA0">
      <w:r>
        <w:separator/>
      </w:r>
    </w:p>
  </w:footnote>
  <w:footnote w:type="continuationSeparator" w:id="0">
    <w:p w14:paraId="6C90EB58" w14:textId="77777777" w:rsidR="00B92EA0" w:rsidRDefault="00B92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2204" w14:textId="77777777" w:rsidR="0073269F" w:rsidRDefault="0073269F">
    <w:pPr>
      <w:pStyle w:val="Kopfzeile"/>
      <w:jc w:val="center"/>
    </w:pPr>
  </w:p>
  <w:p w14:paraId="0FBFD191" w14:textId="5AB1ABAA" w:rsidR="0073269F" w:rsidRDefault="0073269F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07CDE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  <w:p w14:paraId="4CD7608C" w14:textId="77777777" w:rsidR="0073269F" w:rsidRDefault="0073269F">
    <w:pPr>
      <w:pStyle w:val="Kopfzeile"/>
      <w:jc w:val="center"/>
    </w:pPr>
  </w:p>
  <w:p w14:paraId="7D9FAF86" w14:textId="77777777" w:rsidR="0073269F" w:rsidRDefault="0073269F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B49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4F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DA7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681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E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CED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BA7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908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8D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C6E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E78"/>
    <w:rsid w:val="00007CB3"/>
    <w:rsid w:val="00013DAB"/>
    <w:rsid w:val="0001656A"/>
    <w:rsid w:val="0003122F"/>
    <w:rsid w:val="00041A3B"/>
    <w:rsid w:val="00054E0C"/>
    <w:rsid w:val="00084B22"/>
    <w:rsid w:val="000900AC"/>
    <w:rsid w:val="000A1A33"/>
    <w:rsid w:val="00110F9E"/>
    <w:rsid w:val="00124AD1"/>
    <w:rsid w:val="00130483"/>
    <w:rsid w:val="00134B8F"/>
    <w:rsid w:val="0013752A"/>
    <w:rsid w:val="00173DED"/>
    <w:rsid w:val="001C2AAF"/>
    <w:rsid w:val="001E5861"/>
    <w:rsid w:val="001E65C8"/>
    <w:rsid w:val="001E717D"/>
    <w:rsid w:val="001E72C5"/>
    <w:rsid w:val="001E763A"/>
    <w:rsid w:val="00204A77"/>
    <w:rsid w:val="00206909"/>
    <w:rsid w:val="00207CDE"/>
    <w:rsid w:val="00223D91"/>
    <w:rsid w:val="00233D71"/>
    <w:rsid w:val="00263220"/>
    <w:rsid w:val="002841BD"/>
    <w:rsid w:val="00293C04"/>
    <w:rsid w:val="0029650C"/>
    <w:rsid w:val="002D1D77"/>
    <w:rsid w:val="002D3032"/>
    <w:rsid w:val="002F5DE7"/>
    <w:rsid w:val="00300B38"/>
    <w:rsid w:val="00333B0F"/>
    <w:rsid w:val="00360CC0"/>
    <w:rsid w:val="003709CF"/>
    <w:rsid w:val="00371BE6"/>
    <w:rsid w:val="00385EA9"/>
    <w:rsid w:val="00390429"/>
    <w:rsid w:val="003E5C33"/>
    <w:rsid w:val="003F01CC"/>
    <w:rsid w:val="0044643B"/>
    <w:rsid w:val="004E7E78"/>
    <w:rsid w:val="00514CE8"/>
    <w:rsid w:val="00544498"/>
    <w:rsid w:val="005620EF"/>
    <w:rsid w:val="005C0874"/>
    <w:rsid w:val="005D6CA8"/>
    <w:rsid w:val="00612D60"/>
    <w:rsid w:val="0062687A"/>
    <w:rsid w:val="00652B53"/>
    <w:rsid w:val="00654E10"/>
    <w:rsid w:val="006623D2"/>
    <w:rsid w:val="00665AAD"/>
    <w:rsid w:val="006805BA"/>
    <w:rsid w:val="006D76D8"/>
    <w:rsid w:val="00701B69"/>
    <w:rsid w:val="0073269F"/>
    <w:rsid w:val="00736D8F"/>
    <w:rsid w:val="0075276E"/>
    <w:rsid w:val="00752CB0"/>
    <w:rsid w:val="007540EA"/>
    <w:rsid w:val="0075658D"/>
    <w:rsid w:val="0076257A"/>
    <w:rsid w:val="00762969"/>
    <w:rsid w:val="0076751E"/>
    <w:rsid w:val="00774D01"/>
    <w:rsid w:val="007A374C"/>
    <w:rsid w:val="007C35D2"/>
    <w:rsid w:val="007C5A5F"/>
    <w:rsid w:val="007C6490"/>
    <w:rsid w:val="007C7CC0"/>
    <w:rsid w:val="007D4108"/>
    <w:rsid w:val="007D508A"/>
    <w:rsid w:val="00832D69"/>
    <w:rsid w:val="008444F0"/>
    <w:rsid w:val="0086073C"/>
    <w:rsid w:val="00860FE7"/>
    <w:rsid w:val="0087021B"/>
    <w:rsid w:val="0087461E"/>
    <w:rsid w:val="00897F10"/>
    <w:rsid w:val="008A306B"/>
    <w:rsid w:val="008B2FFC"/>
    <w:rsid w:val="008E0F13"/>
    <w:rsid w:val="008E2BA7"/>
    <w:rsid w:val="008E7676"/>
    <w:rsid w:val="009045A0"/>
    <w:rsid w:val="009118A3"/>
    <w:rsid w:val="0093487F"/>
    <w:rsid w:val="00942B65"/>
    <w:rsid w:val="0096576A"/>
    <w:rsid w:val="009722C1"/>
    <w:rsid w:val="0097360E"/>
    <w:rsid w:val="009A1C9F"/>
    <w:rsid w:val="009B759B"/>
    <w:rsid w:val="009C152C"/>
    <w:rsid w:val="00A179FA"/>
    <w:rsid w:val="00A27097"/>
    <w:rsid w:val="00A361D9"/>
    <w:rsid w:val="00A45E13"/>
    <w:rsid w:val="00A8192B"/>
    <w:rsid w:val="00AA5AFA"/>
    <w:rsid w:val="00AB1F9E"/>
    <w:rsid w:val="00AD3ABD"/>
    <w:rsid w:val="00AD7182"/>
    <w:rsid w:val="00AF43CC"/>
    <w:rsid w:val="00AF44BB"/>
    <w:rsid w:val="00B07B25"/>
    <w:rsid w:val="00B4582D"/>
    <w:rsid w:val="00B5709D"/>
    <w:rsid w:val="00B57EE5"/>
    <w:rsid w:val="00B81B4F"/>
    <w:rsid w:val="00B92EA0"/>
    <w:rsid w:val="00BF7FAD"/>
    <w:rsid w:val="00C17FC1"/>
    <w:rsid w:val="00C6146F"/>
    <w:rsid w:val="00C64A51"/>
    <w:rsid w:val="00C65A23"/>
    <w:rsid w:val="00C67745"/>
    <w:rsid w:val="00C72141"/>
    <w:rsid w:val="00C828B4"/>
    <w:rsid w:val="00C85515"/>
    <w:rsid w:val="00C9305C"/>
    <w:rsid w:val="00CC281F"/>
    <w:rsid w:val="00CD2369"/>
    <w:rsid w:val="00CE3DC2"/>
    <w:rsid w:val="00CF7223"/>
    <w:rsid w:val="00D461C6"/>
    <w:rsid w:val="00D469DF"/>
    <w:rsid w:val="00D65509"/>
    <w:rsid w:val="00D738AF"/>
    <w:rsid w:val="00D81057"/>
    <w:rsid w:val="00D97474"/>
    <w:rsid w:val="00DB6A06"/>
    <w:rsid w:val="00DD1B7F"/>
    <w:rsid w:val="00E21AE7"/>
    <w:rsid w:val="00E25E47"/>
    <w:rsid w:val="00E4606A"/>
    <w:rsid w:val="00E86330"/>
    <w:rsid w:val="00E94294"/>
    <w:rsid w:val="00EA54BA"/>
    <w:rsid w:val="00EC1BDC"/>
    <w:rsid w:val="00ED2621"/>
    <w:rsid w:val="00EE76DA"/>
    <w:rsid w:val="00F2025A"/>
    <w:rsid w:val="00F20322"/>
    <w:rsid w:val="00F6053D"/>
    <w:rsid w:val="00FA5ECD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242C7"/>
  <w15:docId w15:val="{A4D4F7E4-BD25-4765-95D3-3F459451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rsid w:val="008B2FF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customStyle="1" w:styleId="KMTimes8">
    <w:name w:val="KM_Times_8"/>
    <w:basedOn w:val="Standard"/>
    <w:link w:val="KMTimes8Zchn"/>
    <w:qFormat/>
    <w:rsid w:val="00EA54BA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8Zchn">
    <w:name w:val="KM_Times_8 Zchn"/>
    <w:link w:val="KMTimes8"/>
    <w:rsid w:val="00EA54BA"/>
    <w:rPr>
      <w:sz w:val="16"/>
    </w:rPr>
  </w:style>
  <w:style w:type="paragraph" w:styleId="Sprechblasentext">
    <w:name w:val="Balloon Text"/>
    <w:basedOn w:val="Standard"/>
    <w:link w:val="SprechblasentextZchn"/>
    <w:rsid w:val="007D50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D508A"/>
    <w:rPr>
      <w:rFonts w:ascii="Tahoma" w:hAnsi="Tahoma" w:cs="Tahoma"/>
      <w:sz w:val="16"/>
      <w:szCs w:val="16"/>
    </w:rPr>
  </w:style>
  <w:style w:type="paragraph" w:customStyle="1" w:styleId="KMTimesNewRoman8">
    <w:name w:val="KM_TimesNewRoman_8"/>
    <w:basedOn w:val="Standard"/>
    <w:link w:val="KMTimesNewRoman8Zchn"/>
    <w:qFormat/>
    <w:rsid w:val="00B4582D"/>
    <w:pPr>
      <w:tabs>
        <w:tab w:val="center" w:pos="1985"/>
      </w:tabs>
      <w:jc w:val="center"/>
    </w:pPr>
    <w:rPr>
      <w:rFonts w:ascii="Times New Roman" w:eastAsia="Calibri" w:hAnsi="Times New Roman"/>
      <w:sz w:val="16"/>
      <w:szCs w:val="22"/>
      <w:lang w:eastAsia="en-US"/>
    </w:rPr>
  </w:style>
  <w:style w:type="character" w:customStyle="1" w:styleId="KMTimesNewRoman8Zchn">
    <w:name w:val="KM_TimesNewRoman_8 Zchn"/>
    <w:link w:val="KMTimesNewRoman8"/>
    <w:rsid w:val="00B4582D"/>
    <w:rPr>
      <w:rFonts w:eastAsia="Calibri"/>
      <w:sz w:val="16"/>
      <w:szCs w:val="22"/>
      <w:lang w:eastAsia="en-US"/>
    </w:rPr>
  </w:style>
  <w:style w:type="table" w:styleId="Tabellenraster">
    <w:name w:val="Table Grid"/>
    <w:basedOn w:val="NormaleTabelle"/>
    <w:uiPriority w:val="59"/>
    <w:rsid w:val="00134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KMRight">
    <w:name w:val="TimesNewRomanKMRight"/>
    <w:basedOn w:val="Standard"/>
    <w:link w:val="TimesNewRomanKMRightZchn"/>
    <w:qFormat/>
    <w:rsid w:val="004E7E78"/>
    <w:pPr>
      <w:tabs>
        <w:tab w:val="right" w:pos="1701"/>
      </w:tabs>
      <w:ind w:left="1843" w:hanging="1984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TimesNewRomanKMRightZchn">
    <w:name w:val="TimesNewRomanKMRight Zchn"/>
    <w:link w:val="TimesNewRomanKMRight"/>
    <w:rsid w:val="004E7E78"/>
    <w:rPr>
      <w:rFonts w:eastAsia="Calibri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41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41B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41B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841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841B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brief.dotm</Template>
  <TotalTime>2</TotalTime>
  <Pages>2</Pages>
  <Words>362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Kultusverwaltung BW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Ruoff, Ines (KM)</dc:creator>
  <cp:lastModifiedBy>wolfgang</cp:lastModifiedBy>
  <cp:revision>4</cp:revision>
  <cp:lastPrinted>2017-07-14T09:13:00Z</cp:lastPrinted>
  <dcterms:created xsi:type="dcterms:W3CDTF">2021-04-08T13:51:00Z</dcterms:created>
  <dcterms:modified xsi:type="dcterms:W3CDTF">2021-04-14T19:15:00Z</dcterms:modified>
</cp:coreProperties>
</file>